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503A" w14:textId="77777777" w:rsidR="001D5466" w:rsidRPr="001D5466" w:rsidRDefault="001D5466" w:rsidP="001D5466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1D5466">
        <w:rPr>
          <w:b/>
          <w:u w:val="single"/>
          <w:lang w:val="en-US"/>
        </w:rPr>
        <w:t xml:space="preserve">Entry and exit COVID19 conditions at the Greek borders for EU and third country nationals (including UK nationals) </w:t>
      </w:r>
    </w:p>
    <w:p w14:paraId="1CE87AEB" w14:textId="3EA015F2" w:rsidR="001D5466" w:rsidRPr="001D5466" w:rsidRDefault="001805E1" w:rsidP="001D54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 Greece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D5466" w:rsidRPr="001D5466">
        <w:rPr>
          <w:rFonts w:ascii="Times New Roman" w:hAnsi="Times New Roman" w:cs="Times New Roman"/>
          <w:sz w:val="24"/>
          <w:szCs w:val="24"/>
          <w:lang w:val="en-US"/>
        </w:rPr>
        <w:t xml:space="preserve">estrictions of non-essential travel are lifted for residents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EU/EAA countries as well as </w:t>
      </w:r>
      <w:r w:rsidR="001D5466" w:rsidRPr="001D5466">
        <w:rPr>
          <w:rFonts w:ascii="Times New Roman" w:hAnsi="Times New Roman" w:cs="Times New Roman"/>
          <w:sz w:val="24"/>
          <w:szCs w:val="24"/>
          <w:lang w:val="en-US"/>
        </w:rPr>
        <w:t xml:space="preserve">Australia, Japan, New Zealand, Rwanda, South Korea, Thailand, </w:t>
      </w:r>
      <w:proofErr w:type="gramStart"/>
      <w:r w:rsidR="001D5466" w:rsidRPr="001D5466">
        <w:rPr>
          <w:rFonts w:ascii="Times New Roman" w:hAnsi="Times New Roman" w:cs="Times New Roman"/>
          <w:sz w:val="24"/>
          <w:szCs w:val="24"/>
          <w:lang w:val="en-US"/>
        </w:rPr>
        <w:t>Singapore</w:t>
      </w:r>
      <w:proofErr w:type="gramEnd"/>
      <w:r w:rsidR="001D5466" w:rsidRPr="001D5466">
        <w:rPr>
          <w:rFonts w:ascii="Times New Roman" w:hAnsi="Times New Roman" w:cs="Times New Roman"/>
          <w:sz w:val="24"/>
          <w:szCs w:val="24"/>
          <w:lang w:val="en-US"/>
        </w:rPr>
        <w:t xml:space="preserve"> and the United Kingdom. </w:t>
      </w:r>
      <w:r w:rsidR="001D5466" w:rsidRPr="00D9171C">
        <w:rPr>
          <w:rFonts w:ascii="Times New Roman" w:hAnsi="Times New Roman" w:cs="Times New Roman"/>
          <w:sz w:val="24"/>
          <w:szCs w:val="24"/>
          <w:lang w:val="en-GB"/>
        </w:rPr>
        <w:t xml:space="preserve">A PLF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(Passenger Locator Form) </w:t>
      </w:r>
      <w:r w:rsidR="001D5466" w:rsidRPr="00D9171C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1D5466" w:rsidRPr="00D9171C">
        <w:rPr>
          <w:rFonts w:ascii="Times New Roman" w:hAnsi="Times New Roman" w:cs="Times New Roman"/>
          <w:sz w:val="24"/>
          <w:szCs w:val="24"/>
          <w:lang w:val="en-GB"/>
        </w:rPr>
        <w:t xml:space="preserve">negative PCR test are a prerequisite for entry into Greece, 72 hours prior to their arrival. At the land borders, a compulsory rapid test will be administered upon arrival. </w:t>
      </w:r>
      <w:r w:rsidR="001D5466" w:rsidRPr="001D5466">
        <w:rPr>
          <w:rFonts w:ascii="Times New Roman" w:hAnsi="Times New Roman" w:cs="Times New Roman"/>
          <w:sz w:val="24"/>
          <w:szCs w:val="24"/>
          <w:lang w:val="en-US"/>
        </w:rPr>
        <w:t>At other border control posts, random checks may also apply. </w:t>
      </w:r>
    </w:p>
    <w:p w14:paraId="1DC0458A" w14:textId="19A52BB7" w:rsidR="001D5466" w:rsidRPr="00D9171C" w:rsidRDefault="001D5466" w:rsidP="001D54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9171C">
        <w:rPr>
          <w:rFonts w:ascii="Times New Roman" w:hAnsi="Times New Roman" w:cs="Times New Roman"/>
          <w:sz w:val="24"/>
          <w:szCs w:val="24"/>
          <w:lang w:val="en-GB"/>
        </w:rPr>
        <w:t>In addition, from 8 </w:t>
      </w:r>
      <w:r w:rsidR="00D9171C">
        <w:rPr>
          <w:rFonts w:ascii="Times New Roman" w:hAnsi="Times New Roman" w:cs="Times New Roman"/>
          <w:sz w:val="24"/>
          <w:szCs w:val="24"/>
          <w:lang w:val="en-GB"/>
        </w:rPr>
        <w:t>February</w:t>
      </w:r>
      <w:r w:rsidRPr="00D9171C">
        <w:rPr>
          <w:rFonts w:ascii="Times New Roman" w:hAnsi="Times New Roman" w:cs="Times New Roman"/>
          <w:sz w:val="24"/>
          <w:szCs w:val="24"/>
          <w:lang w:val="en-GB"/>
        </w:rPr>
        <w:t> 2021 until 2</w:t>
      </w:r>
      <w:r w:rsidR="00D9171C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D9171C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D9171C">
        <w:rPr>
          <w:rFonts w:ascii="Times New Roman" w:hAnsi="Times New Roman" w:cs="Times New Roman"/>
          <w:sz w:val="24"/>
          <w:szCs w:val="24"/>
          <w:lang w:val="en-GB"/>
        </w:rPr>
        <w:t>February</w:t>
      </w:r>
      <w:r w:rsidRPr="00D9171C">
        <w:rPr>
          <w:rFonts w:ascii="Times New Roman" w:hAnsi="Times New Roman" w:cs="Times New Roman"/>
          <w:sz w:val="24"/>
          <w:szCs w:val="24"/>
          <w:lang w:val="en-GB"/>
        </w:rPr>
        <w:t>2021, all persons entering Greece will be subject to a seven</w:t>
      </w:r>
      <w:r w:rsidR="00644267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D9171C">
        <w:rPr>
          <w:rFonts w:ascii="Times New Roman" w:hAnsi="Times New Roman" w:cs="Times New Roman"/>
          <w:sz w:val="24"/>
          <w:szCs w:val="24"/>
          <w:lang w:val="en-GB"/>
        </w:rPr>
        <w:t>day self-isolation. For people entering Greece from the United Kingdom an additional PCR test will be required on the seventh day of their self-isolation.</w:t>
      </w:r>
    </w:p>
    <w:p w14:paraId="74389380" w14:textId="723E5960" w:rsidR="001D5466" w:rsidRPr="001D5466" w:rsidRDefault="001D5466" w:rsidP="001D54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5466">
        <w:rPr>
          <w:rFonts w:ascii="Times New Roman" w:hAnsi="Times New Roman" w:cs="Times New Roman"/>
          <w:sz w:val="24"/>
          <w:szCs w:val="24"/>
          <w:lang w:val="en-US"/>
        </w:rPr>
        <w:t xml:space="preserve"> If you need further details on the above, please </w:t>
      </w:r>
      <w:r w:rsidR="00644267">
        <w:rPr>
          <w:rFonts w:ascii="Times New Roman" w:hAnsi="Times New Roman" w:cs="Times New Roman"/>
          <w:sz w:val="24"/>
          <w:szCs w:val="24"/>
          <w:lang w:val="en-US"/>
        </w:rPr>
        <w:t xml:space="preserve">check the website </w:t>
      </w:r>
      <w:hyperlink r:id="rId5" w:anchor="/" w:history="1">
        <w:r w:rsidR="00644267" w:rsidRPr="00644267">
          <w:rPr>
            <w:color w:val="0000FF"/>
            <w:u w:val="single"/>
            <w:lang w:val="en-GB"/>
          </w:rPr>
          <w:t>Protocol for Arrivals in and Departures from Greece - travel.gov.gr</w:t>
        </w:r>
      </w:hyperlink>
      <w:r w:rsidR="00644267">
        <w:rPr>
          <w:lang w:val="en-GB"/>
        </w:rPr>
        <w:t xml:space="preserve"> or </w:t>
      </w:r>
      <w:r w:rsidRPr="001D5466">
        <w:rPr>
          <w:rFonts w:ascii="Times New Roman" w:hAnsi="Times New Roman" w:cs="Times New Roman"/>
          <w:sz w:val="24"/>
          <w:szCs w:val="24"/>
          <w:lang w:val="en-US"/>
        </w:rPr>
        <w:t>cont</w:t>
      </w:r>
      <w:r w:rsidR="006442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D5466">
        <w:rPr>
          <w:rFonts w:ascii="Times New Roman" w:hAnsi="Times New Roman" w:cs="Times New Roman"/>
          <w:sz w:val="24"/>
          <w:szCs w:val="24"/>
          <w:lang w:val="en-US"/>
        </w:rPr>
        <w:t>ct the Ministry for Foreign Affairs at: </w:t>
      </w:r>
      <w:hyperlink r:id="rId6" w:tgtFrame="_blank" w:history="1">
        <w:r w:rsidRPr="001D54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g04@mfa.gr</w:t>
        </w:r>
      </w:hyperlink>
      <w:r w:rsidRPr="001D5466">
        <w:rPr>
          <w:rFonts w:ascii="Times New Roman" w:hAnsi="Times New Roman" w:cs="Times New Roman"/>
          <w:sz w:val="24"/>
          <w:szCs w:val="24"/>
          <w:lang w:val="en-US"/>
        </w:rPr>
        <w:t> .</w:t>
      </w:r>
    </w:p>
    <w:p w14:paraId="397F8392" w14:textId="77777777" w:rsidR="001D5466" w:rsidRPr="001D5466" w:rsidRDefault="001D5466" w:rsidP="001D5466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1D5466">
        <w:rPr>
          <w:b/>
          <w:u w:val="single"/>
          <w:lang w:val="en-US"/>
        </w:rPr>
        <w:t>Rules for entry and exit of UK nationals in the Schengen area, irrespective of COVID19.</w:t>
      </w:r>
    </w:p>
    <w:p w14:paraId="6BE74B6F" w14:textId="77777777" w:rsidR="001D5466" w:rsidRPr="001D5466" w:rsidRDefault="001D5466" w:rsidP="001D54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5466">
        <w:rPr>
          <w:rFonts w:ascii="Times New Roman" w:hAnsi="Times New Roman" w:cs="Times New Roman"/>
          <w:sz w:val="24"/>
          <w:szCs w:val="24"/>
          <w:lang w:val="en-US"/>
        </w:rPr>
        <w:t>These rules have changed from 1.1.2021, as follows: </w:t>
      </w:r>
    </w:p>
    <w:p w14:paraId="2345C189" w14:textId="77777777" w:rsidR="001D5466" w:rsidRPr="001D5466" w:rsidRDefault="001D5466" w:rsidP="001D54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54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UK </w:t>
      </w:r>
      <w:proofErr w:type="gramStart"/>
      <w:r w:rsidRPr="001D5466">
        <w:rPr>
          <w:rFonts w:ascii="Times New Roman" w:hAnsi="Times New Roman" w:cs="Times New Roman"/>
          <w:sz w:val="24"/>
          <w:szCs w:val="24"/>
          <w:u w:val="single"/>
          <w:lang w:val="en-US"/>
        </w:rPr>
        <w:t>nationals</w:t>
      </w:r>
      <w:proofErr w:type="gramEnd"/>
      <w:r w:rsidRPr="001D54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beneficiaries of the Withdrawal Agreement</w:t>
      </w:r>
      <w:r w:rsidRPr="001D5466">
        <w:rPr>
          <w:rFonts w:ascii="Times New Roman" w:hAnsi="Times New Roman" w:cs="Times New Roman"/>
          <w:sz w:val="24"/>
          <w:szCs w:val="24"/>
          <w:lang w:val="en-US"/>
        </w:rPr>
        <w:t xml:space="preserve">: you can enter and exit the member-state of your place of residence (e.g. Greece) as nationals of the said member-state (e.g. Greeks). Your passport will not be stamped and you will be able to use the lanes reserved to EU/EEA/EFTA citizens. You should carry your residence document (registration certificate or permanent residence certificate), as well as your valid passport when you travel. </w:t>
      </w:r>
      <w:r w:rsidRPr="00D9171C">
        <w:rPr>
          <w:rFonts w:ascii="Times New Roman" w:hAnsi="Times New Roman" w:cs="Times New Roman"/>
          <w:sz w:val="24"/>
          <w:szCs w:val="24"/>
          <w:lang w:val="en-GB"/>
        </w:rPr>
        <w:t xml:space="preserve">If you have not yet applied for a residence document, you should carry evidence that you are resident in Greece. </w:t>
      </w:r>
      <w:r w:rsidRPr="001D5466">
        <w:rPr>
          <w:rFonts w:ascii="Times New Roman" w:hAnsi="Times New Roman" w:cs="Times New Roman"/>
          <w:sz w:val="24"/>
          <w:szCs w:val="24"/>
          <w:lang w:val="en-US"/>
        </w:rPr>
        <w:t>This could include, for instance, a tenancy agreement or a utility bill in your name, dating from 2020.</w:t>
      </w:r>
    </w:p>
    <w:p w14:paraId="461E60F0" w14:textId="77777777" w:rsidR="001D5466" w:rsidRPr="001D5466" w:rsidRDefault="001D5466" w:rsidP="001D54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5466">
        <w:rPr>
          <w:rFonts w:ascii="Times New Roman" w:hAnsi="Times New Roman" w:cs="Times New Roman"/>
          <w:sz w:val="24"/>
          <w:szCs w:val="24"/>
          <w:u w:val="single"/>
          <w:lang w:val="en-US"/>
        </w:rPr>
        <w:t> UK nationals non beneficiaries of the Withdrawal Agreement:</w:t>
      </w:r>
      <w:r w:rsidRPr="001D5466">
        <w:rPr>
          <w:rFonts w:ascii="Times New Roman" w:hAnsi="Times New Roman" w:cs="Times New Roman"/>
          <w:sz w:val="24"/>
          <w:szCs w:val="24"/>
          <w:lang w:val="en-US"/>
        </w:rPr>
        <w:t> you will be treated as all other third country nationals at the EU borders, both at your first point of entry in the EU/Schengen area (</w:t>
      </w:r>
      <w:proofErr w:type="spellStart"/>
      <w:r w:rsidRPr="001D5466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Pr="001D5466">
        <w:rPr>
          <w:rFonts w:ascii="Times New Roman" w:hAnsi="Times New Roman" w:cs="Times New Roman"/>
          <w:sz w:val="24"/>
          <w:szCs w:val="24"/>
          <w:lang w:val="en-US"/>
        </w:rPr>
        <w:t xml:space="preserve"> if you travel by car via France to Greece) and at the national borders of individuals member-states (if e.g. you fly direct from UK to Greece)      </w:t>
      </w:r>
    </w:p>
    <w:p w14:paraId="1679AB8F" w14:textId="77777777" w:rsidR="001D5466" w:rsidRPr="001D5466" w:rsidRDefault="001D5466" w:rsidP="001D54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5466">
        <w:rPr>
          <w:rFonts w:ascii="Times New Roman" w:hAnsi="Times New Roman" w:cs="Times New Roman"/>
          <w:sz w:val="24"/>
          <w:szCs w:val="24"/>
          <w:lang w:val="en-US"/>
        </w:rPr>
        <w:t>These rules are applicable in all member-states and will not change in the immediate future.</w:t>
      </w:r>
    </w:p>
    <w:p w14:paraId="54B754A8" w14:textId="77777777" w:rsidR="00E3499F" w:rsidRPr="001D5466" w:rsidRDefault="00E3499F" w:rsidP="001D546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3499F" w:rsidRPr="001D5466" w:rsidSect="00E34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F6C12"/>
    <w:multiLevelType w:val="hybridMultilevel"/>
    <w:tmpl w:val="9C8A05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466"/>
    <w:rsid w:val="001805E1"/>
    <w:rsid w:val="001D5466"/>
    <w:rsid w:val="00644267"/>
    <w:rsid w:val="00D9171C"/>
    <w:rsid w:val="00E3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49F0"/>
  <w15:docId w15:val="{D9E611B9-FCC8-4172-8965-6BFEF668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1D5466"/>
  </w:style>
  <w:style w:type="character" w:styleId="Hyperlink">
    <w:name w:val="Hyperlink"/>
    <w:basedOn w:val="DefaultParagraphFont"/>
    <w:uiPriority w:val="99"/>
    <w:unhideWhenUsed/>
    <w:rsid w:val="001D54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04@mfa.gr" TargetMode="External"/><Relationship Id="rId5" Type="http://schemas.openxmlformats.org/officeDocument/2006/relationships/hyperlink" Target="https://travel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 Vidouri</cp:lastModifiedBy>
  <cp:revision>2</cp:revision>
  <dcterms:created xsi:type="dcterms:W3CDTF">2021-01-26T15:23:00Z</dcterms:created>
  <dcterms:modified xsi:type="dcterms:W3CDTF">2021-02-19T11:19:00Z</dcterms:modified>
</cp:coreProperties>
</file>